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9AE" w:rsidRDefault="00C13451" w:rsidP="00F749AE">
      <w:pPr>
        <w:rPr>
          <w:rFonts w:ascii="Verdana" w:hAnsi="Verdana" w:cs="Arial"/>
          <w:sz w:val="8"/>
          <w:szCs w:val="8"/>
        </w:rPr>
      </w:pPr>
      <w:r>
        <w:rPr>
          <w:rFonts w:ascii="Verdana" w:hAnsi="Verdan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2516505</wp:posOffset>
                </wp:positionH>
                <wp:positionV relativeFrom="paragraph">
                  <wp:posOffset>1210945</wp:posOffset>
                </wp:positionV>
                <wp:extent cx="4206240" cy="6372225"/>
                <wp:effectExtent l="0" t="0" r="0" b="952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6240" cy="6372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0B3B" w:rsidRPr="00B84DEB" w:rsidRDefault="00C10B3B" w:rsidP="00C10B3B">
                            <w:pPr>
                              <w:ind w:left="360"/>
                              <w:jc w:val="both"/>
                              <w:rPr>
                                <w:rFonts w:ascii="Verdana" w:hAnsi="Verdana"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C10B3B" w:rsidRPr="00B84DEB" w:rsidRDefault="00C10B3B" w:rsidP="00C10B3B">
                            <w:pPr>
                              <w:ind w:left="360"/>
                              <w:rPr>
                                <w:rStyle w:val="Pogrubienie"/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Style w:val="Pogrubienie"/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MAIN FEATURES:</w:t>
                            </w:r>
                          </w:p>
                          <w:p w:rsidR="00C10B3B" w:rsidRPr="00B84DEB" w:rsidRDefault="00C10B3B" w:rsidP="00C10B3B">
                            <w:pPr>
                              <w:ind w:left="360"/>
                              <w:rPr>
                                <w:rStyle w:val="Pogrubienie"/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B5B2C" w:rsidRPr="00B84DEB" w:rsidRDefault="00BB5B2C" w:rsidP="00BB5B2C">
                            <w:pPr>
                              <w:pStyle w:val="Default"/>
                              <w:rPr>
                                <w:rFonts w:asciiTheme="minorHAnsi" w:hAnsiTheme="minorHAnsi" w:cs="Calibri"/>
                                <w:color w:val="auto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b/>
                                <w:color w:val="auto"/>
                                <w:lang w:val="en-US"/>
                              </w:rPr>
                              <w:t xml:space="preserve">      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b/>
                                <w:color w:val="auto"/>
                                <w:lang w:val="en-US"/>
                              </w:rPr>
                              <w:t>R134a</w:t>
                            </w:r>
                            <w:r w:rsidRPr="00B84DEB">
                              <w:rPr>
                                <w:rFonts w:asciiTheme="minorHAnsi" w:hAnsiTheme="minorHAnsi"/>
                                <w:b/>
                                <w:color w:val="auto"/>
                                <w:lang w:val="en-US"/>
                              </w:rPr>
                              <w:t xml:space="preserve"> / </w:t>
                            </w:r>
                            <w:r w:rsidRPr="00B84DEB">
                              <w:rPr>
                                <w:rFonts w:asciiTheme="minorHAnsi" w:hAnsiTheme="minorHAnsi"/>
                                <w:b/>
                                <w:color w:val="002060"/>
                                <w:lang w:val="en-US"/>
                              </w:rPr>
                              <w:t>R1234yf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color w:val="auto"/>
                                <w:lang w:val="en-US"/>
                              </w:rPr>
                              <w:t xml:space="preserve"> co</w:t>
                            </w:r>
                            <w:r w:rsidRPr="00B84DEB">
                              <w:rPr>
                                <w:rFonts w:asciiTheme="minorHAnsi" w:hAnsiTheme="minorHAnsi"/>
                                <w:color w:val="auto"/>
                                <w:lang w:val="en-US"/>
                              </w:rPr>
                              <w:t xml:space="preserve">mpatible </w:t>
                            </w:r>
                          </w:p>
                          <w:p w:rsidR="00C10B3B" w:rsidRPr="00B84DEB" w:rsidRDefault="00BB5B2C" w:rsidP="00BB5B2C">
                            <w:pPr>
                              <w:ind w:left="360"/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eastAsiaTheme="minorHAnsi" w:hAnsiTheme="minorHAnsi" w:cs="Calibri"/>
                                <w:bCs/>
                                <w:sz w:val="24"/>
                                <w:szCs w:val="24"/>
                                <w:lang w:val="en-US" w:eastAsia="en-US"/>
                              </w:rPr>
                              <w:t>High visibility colour TFT display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  <w:t xml:space="preserve">Database: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CAR, TRUCK, AGRI</w:t>
                            </w:r>
                          </w:p>
                          <w:p w:rsidR="00C10B3B" w:rsidRPr="00B84DEB" w:rsidRDefault="00C10B3B" w:rsidP="00C10B3B">
                            <w:pPr>
                              <w:ind w:left="360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Management of DATABASE and service records by SD card</w:t>
                            </w:r>
                          </w:p>
                          <w:p w:rsidR="00C13451" w:rsidRPr="00B84DEB" w:rsidRDefault="00C13451" w:rsidP="00C13451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color w:val="auto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b/>
                                <w:color w:val="auto"/>
                                <w:lang w:val="en-US"/>
                              </w:rPr>
                              <w:t xml:space="preserve">      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b/>
                                <w:color w:val="auto"/>
                                <w:lang w:val="en-US"/>
                              </w:rPr>
                              <w:t xml:space="preserve">20 kg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color w:val="auto"/>
                                <w:lang w:val="en-US"/>
                              </w:rPr>
                              <w:t xml:space="preserve">internal tank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color w:val="auto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Fonts w:asciiTheme="minorHAnsi" w:hAnsiTheme="minorHAnsi"/>
                                <w:b/>
                                <w:color w:val="auto"/>
                                <w:lang w:val="en-US"/>
                              </w:rPr>
                              <w:t xml:space="preserve">      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b/>
                                <w:color w:val="auto"/>
                                <w:lang w:val="en-US"/>
                              </w:rPr>
                              <w:t>100 l/min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color w:val="auto"/>
                                <w:lang w:val="en-US"/>
                              </w:rPr>
                              <w:t xml:space="preserve"> double stag</w:t>
                            </w:r>
                            <w:r w:rsidRPr="00B84DEB">
                              <w:rPr>
                                <w:rFonts w:asciiTheme="minorHAnsi" w:hAnsiTheme="minorHAnsi"/>
                                <w:color w:val="auto"/>
                                <w:lang w:val="en-US"/>
                              </w:rPr>
                              <w:t xml:space="preserve">e vacuum pump </w:t>
                            </w:r>
                          </w:p>
                          <w:p w:rsidR="00C10B3B" w:rsidRPr="00B84DEB" w:rsidRDefault="00C13451" w:rsidP="00C13451">
                            <w:pPr>
                              <w:ind w:left="360"/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eastAsiaTheme="minorHAnsi" w:hAnsiTheme="minorHAnsi"/>
                                <w:sz w:val="24"/>
                                <w:szCs w:val="24"/>
                                <w:lang w:val="en-US" w:eastAsia="en-US"/>
                              </w:rPr>
                              <w:t xml:space="preserve">Charging accuracy 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+/- 15 g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  <w:t>High efficiency refrigerant recovery (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over 95%)</w:t>
                            </w:r>
                          </w:p>
                          <w:p w:rsidR="009D0D17" w:rsidRDefault="00BB5B2C" w:rsidP="00BB5B2C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="Calibri" w:eastAsiaTheme="minorHAnsi" w:hAnsi="Calibri" w:cs="Calibri"/>
                                <w:sz w:val="24"/>
                                <w:szCs w:val="24"/>
                                <w:lang w:val="en-US" w:eastAsia="en-US"/>
                              </w:rPr>
                              <w:t xml:space="preserve">       </w:t>
                            </w:r>
                            <w:r w:rsidRPr="00B84DEB">
                              <w:rPr>
                                <w:rFonts w:ascii="Calibri" w:eastAsiaTheme="minorHAnsi" w:hAnsi="Calibri" w:cs="Calibri"/>
                                <w:bCs/>
                                <w:sz w:val="24"/>
                                <w:szCs w:val="24"/>
                                <w:lang w:val="en-US" w:eastAsia="en-US"/>
                              </w:rPr>
                              <w:t>New technology main scale shock absorption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      </w:t>
                            </w:r>
                            <w:r w:rsidR="009D0D17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Electronic scales for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713881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new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oil</w:t>
                            </w:r>
                            <w:r w:rsidR="009D0D17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and used oil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C10B3B" w:rsidRPr="00B84DEB" w:rsidRDefault="00C10B3B" w:rsidP="009D0D17">
                            <w:pPr>
                              <w:ind w:firstLine="360"/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UV injection (timed function)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="00BB5B2C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      </w:t>
                            </w:r>
                            <w:r w:rsidR="00C13451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Automatic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HP/LP valves 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="00BB5B2C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      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Multi-language software</w:t>
                            </w:r>
                            <w:r w:rsidR="00E0789C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*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="00BB5B2C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      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Automatic compensation for length of recharging lines</w:t>
                            </w:r>
                          </w:p>
                          <w:p w:rsidR="00C10B3B" w:rsidRPr="00B84DEB" w:rsidRDefault="00BB5B2C" w:rsidP="00C10B3B">
                            <w:pPr>
                              <w:ind w:left="360"/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Automatic maintenance alarm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Simplified maintenance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Automatic manag</w:t>
                            </w:r>
                            <w:r w:rsidR="00C13451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ement of non-condensable </w:t>
                            </w:r>
                          </w:p>
                          <w:p w:rsidR="00C10B3B" w:rsidRPr="00B84DEB" w:rsidRDefault="00BB5B2C" w:rsidP="00C10B3B">
                            <w:pPr>
                              <w:ind w:left="360"/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Thermal printer</w:t>
                            </w:r>
                          </w:p>
                          <w:p w:rsidR="00C10B3B" w:rsidRPr="00B84DEB" w:rsidRDefault="00BB5B2C" w:rsidP="00C10B3B">
                            <w:pPr>
                              <w:ind w:left="360"/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PVC cover</w:t>
                            </w:r>
                          </w:p>
                          <w:p w:rsidR="00C10B3B" w:rsidRPr="00B84DEB" w:rsidRDefault="00BB5B2C" w:rsidP="00C10B3B">
                            <w:pPr>
                              <w:ind w:left="360"/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2 year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warranty</w:t>
                            </w:r>
                          </w:p>
                          <w:p w:rsidR="00C13451" w:rsidRPr="00B84DEB" w:rsidRDefault="00C10B3B" w:rsidP="00C10B3B">
                            <w:pPr>
                              <w:ind w:left="360"/>
                              <w:rPr>
                                <w:rStyle w:val="Pogrubienie"/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Style w:val="Pogrubienie"/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Functioning modes:</w:t>
                            </w:r>
                            <w:r w:rsidRPr="00B84DEB">
                              <w:rPr>
                                <w:rFonts w:asciiTheme="minorHAnsi" w:hAnsi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- DATABASE 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  <w:t xml:space="preserve">- PERSONALISED SERVICE 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  <w:t>- MY DATABASE</w:t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Style w:val="Pogrubienie"/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OPTIONAL:</w:t>
                            </w:r>
                          </w:p>
                          <w:p w:rsidR="00C10B3B" w:rsidRPr="00B84DEB" w:rsidRDefault="00B84DEB" w:rsidP="00B84DEB">
                            <w:pPr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eastAsiaTheme="minorHAnsi" w:hAnsiTheme="minorHAnsi"/>
                                <w:sz w:val="24"/>
                                <w:szCs w:val="24"/>
                                <w:lang w:val="en-US" w:eastAsia="en-US"/>
                              </w:rPr>
                              <w:t xml:space="preserve">       R</w:t>
                            </w:r>
                            <w:r w:rsidR="00C13451" w:rsidRPr="00B84DEB">
                              <w:rPr>
                                <w:rFonts w:asciiTheme="minorHAnsi" w:eastAsiaTheme="minorHAnsi" w:hAnsiTheme="minorHAnsi"/>
                                <w:sz w:val="24"/>
                                <w:szCs w:val="24"/>
                                <w:lang w:val="en-US" w:eastAsia="en-US"/>
                              </w:rPr>
                              <w:t>efrigerant identifier,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br/>
                            </w: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 xml:space="preserve">       </w:t>
                            </w:r>
                            <w:r w:rsidR="00C10B3B"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Vehicle flushing kit</w:t>
                            </w:r>
                          </w:p>
                          <w:p w:rsidR="00C10B3B" w:rsidRPr="00B84DEB" w:rsidRDefault="00C10B3B" w:rsidP="00C10B3B">
                            <w:pPr>
                              <w:ind w:left="360"/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84DEB">
                              <w:rPr>
                                <w:rFonts w:asciiTheme="minorHAnsi" w:hAnsiTheme="minorHAnsi"/>
                                <w:sz w:val="24"/>
                                <w:szCs w:val="24"/>
                                <w:lang w:val="en-US"/>
                              </w:rPr>
                              <w:t>Service hoses extension set (up to 12 meters)</w:t>
                            </w:r>
                          </w:p>
                          <w:p w:rsidR="00C10B3B" w:rsidRPr="00B84DEB" w:rsidRDefault="00C10B3B" w:rsidP="00C10B3B">
                            <w:pPr>
                              <w:ind w:left="360"/>
                              <w:rPr>
                                <w:rFonts w:asciiTheme="minorHAnsi" w:hAnsiTheme="minorHAnsi"/>
                                <w:noProof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98.15pt;margin-top:95.35pt;width:331.2pt;height:50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" filled="f" stroked="f">
                <v:textbox>
                  <w:txbxContent>
                    <w:p w:rsidR="00C10B3B" w:rsidRPr="00B84DEB" w:rsidRDefault="00C10B3B" w:rsidP="00C10B3B">
                      <w:pPr>
                        <w:ind w:left="360"/>
                        <w:jc w:val="both"/>
                        <w:rPr>
                          <w:rFonts w:ascii="Verdana" w:hAnsi="Verdana"/>
                          <w:noProof/>
                          <w:sz w:val="24"/>
                          <w:szCs w:val="24"/>
                        </w:rPr>
                      </w:pPr>
                    </w:p>
                    <w:p w:rsidR="00C10B3B" w:rsidRPr="00B84DEB" w:rsidRDefault="00C10B3B" w:rsidP="00C10B3B">
                      <w:pPr>
                        <w:ind w:left="360"/>
                        <w:rPr>
                          <w:rStyle w:val="Pogrubienie"/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Style w:val="Pogrubienie"/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MAIN FEATURES:</w:t>
                      </w:r>
                    </w:p>
                    <w:p w:rsidR="00C10B3B" w:rsidRPr="00B84DEB" w:rsidRDefault="00C10B3B" w:rsidP="00C10B3B">
                      <w:pPr>
                        <w:ind w:left="360"/>
                        <w:rPr>
                          <w:rStyle w:val="Pogrubienie"/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</w:p>
                    <w:p w:rsidR="00BB5B2C" w:rsidRPr="00B84DEB" w:rsidRDefault="00BB5B2C" w:rsidP="00BB5B2C">
                      <w:pPr>
                        <w:pStyle w:val="Default"/>
                        <w:rPr>
                          <w:rFonts w:asciiTheme="minorHAnsi" w:hAnsiTheme="minorHAnsi" w:cs="Calibri"/>
                          <w:color w:val="auto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b/>
                          <w:color w:val="auto"/>
                          <w:lang w:val="en-US"/>
                        </w:rPr>
                        <w:t xml:space="preserve">       </w:t>
                      </w:r>
                      <w:r w:rsidR="00C10B3B" w:rsidRPr="00B84DEB">
                        <w:rPr>
                          <w:rFonts w:asciiTheme="minorHAnsi" w:hAnsiTheme="minorHAnsi"/>
                          <w:b/>
                          <w:color w:val="auto"/>
                          <w:lang w:val="en-US"/>
                        </w:rPr>
                        <w:t>R134a</w:t>
                      </w:r>
                      <w:r w:rsidRPr="00B84DEB">
                        <w:rPr>
                          <w:rFonts w:asciiTheme="minorHAnsi" w:hAnsiTheme="minorHAnsi"/>
                          <w:b/>
                          <w:color w:val="auto"/>
                          <w:lang w:val="en-US"/>
                        </w:rPr>
                        <w:t xml:space="preserve"> / </w:t>
                      </w:r>
                      <w:r w:rsidRPr="00B84DEB">
                        <w:rPr>
                          <w:rFonts w:asciiTheme="minorHAnsi" w:hAnsiTheme="minorHAnsi"/>
                          <w:b/>
                          <w:color w:val="002060"/>
                          <w:lang w:val="en-US"/>
                        </w:rPr>
                        <w:t>R1234yf</w:t>
                      </w:r>
                      <w:r w:rsidR="00C10B3B" w:rsidRPr="00B84DEB">
                        <w:rPr>
                          <w:rFonts w:asciiTheme="minorHAnsi" w:hAnsiTheme="minorHAnsi"/>
                          <w:color w:val="auto"/>
                          <w:lang w:val="en-US"/>
                        </w:rPr>
                        <w:t xml:space="preserve"> co</w:t>
                      </w:r>
                      <w:r w:rsidRPr="00B84DEB">
                        <w:rPr>
                          <w:rFonts w:asciiTheme="minorHAnsi" w:hAnsiTheme="minorHAnsi"/>
                          <w:color w:val="auto"/>
                          <w:lang w:val="en-US"/>
                        </w:rPr>
                        <w:t xml:space="preserve">mpatible </w:t>
                      </w:r>
                    </w:p>
                    <w:p w:rsidR="00C10B3B" w:rsidRPr="00B84DEB" w:rsidRDefault="00BB5B2C" w:rsidP="00BB5B2C">
                      <w:pPr>
                        <w:ind w:left="360"/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eastAsiaTheme="minorHAnsi" w:hAnsiTheme="minorHAnsi" w:cs="Calibri"/>
                          <w:bCs/>
                          <w:sz w:val="24"/>
                          <w:szCs w:val="24"/>
                          <w:lang w:val="en-US" w:eastAsia="en-US"/>
                        </w:rPr>
                        <w:t>High visibility colour TFT display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  <w:t xml:space="preserve">Database: </w:t>
                      </w:r>
                      <w:r w:rsidR="00C10B3B" w:rsidRPr="00B84DEB">
                        <w:rPr>
                          <w:rFonts w:asciiTheme="minorHAnsi" w:hAnsiTheme="minorHAnsi"/>
                          <w:b/>
                          <w:sz w:val="24"/>
                          <w:szCs w:val="24"/>
                          <w:lang w:val="en-US"/>
                        </w:rPr>
                        <w:t>CAR, TRUCK, AGRI</w:t>
                      </w:r>
                    </w:p>
                    <w:p w:rsidR="00C10B3B" w:rsidRPr="00B84DEB" w:rsidRDefault="00C10B3B" w:rsidP="00C10B3B">
                      <w:pPr>
                        <w:ind w:left="360"/>
                        <w:rPr>
                          <w:rFonts w:asciiTheme="minorHAnsi" w:hAnsiTheme="minorHAnsi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Management of DATABASE and service records by SD card</w:t>
                      </w:r>
                    </w:p>
                    <w:p w:rsidR="00C13451" w:rsidRPr="00B84DEB" w:rsidRDefault="00C13451" w:rsidP="00C13451">
                      <w:pPr>
                        <w:pStyle w:val="Default"/>
                        <w:rPr>
                          <w:rFonts w:ascii="Times New Roman" w:hAnsi="Times New Roman" w:cs="Times New Roman"/>
                          <w:color w:val="auto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b/>
                          <w:color w:val="auto"/>
                          <w:lang w:val="en-US"/>
                        </w:rPr>
                        <w:t xml:space="preserve">       </w:t>
                      </w:r>
                      <w:r w:rsidR="00C10B3B" w:rsidRPr="00B84DEB">
                        <w:rPr>
                          <w:rFonts w:asciiTheme="minorHAnsi" w:hAnsiTheme="minorHAnsi"/>
                          <w:b/>
                          <w:color w:val="auto"/>
                          <w:lang w:val="en-US"/>
                        </w:rPr>
                        <w:t xml:space="preserve">20 kg </w:t>
                      </w:r>
                      <w:r w:rsidR="00C10B3B" w:rsidRPr="00B84DEB">
                        <w:rPr>
                          <w:rFonts w:asciiTheme="minorHAnsi" w:hAnsiTheme="minorHAnsi"/>
                          <w:color w:val="auto"/>
                          <w:lang w:val="en-US"/>
                        </w:rPr>
                        <w:t xml:space="preserve">internal tank </w:t>
                      </w:r>
                      <w:r w:rsidR="00C10B3B" w:rsidRPr="00B84DEB">
                        <w:rPr>
                          <w:rFonts w:asciiTheme="minorHAnsi" w:hAnsiTheme="minorHAnsi"/>
                          <w:color w:val="auto"/>
                          <w:lang w:val="en-US"/>
                        </w:rPr>
                        <w:br/>
                      </w:r>
                      <w:r w:rsidRPr="00B84DEB">
                        <w:rPr>
                          <w:rFonts w:asciiTheme="minorHAnsi" w:hAnsiTheme="minorHAnsi"/>
                          <w:b/>
                          <w:color w:val="auto"/>
                          <w:lang w:val="en-US"/>
                        </w:rPr>
                        <w:t xml:space="preserve">       </w:t>
                      </w:r>
                      <w:r w:rsidR="00C10B3B" w:rsidRPr="00B84DEB">
                        <w:rPr>
                          <w:rFonts w:asciiTheme="minorHAnsi" w:hAnsiTheme="minorHAnsi"/>
                          <w:b/>
                          <w:color w:val="auto"/>
                          <w:lang w:val="en-US"/>
                        </w:rPr>
                        <w:t>100 l/min</w:t>
                      </w:r>
                      <w:r w:rsidR="00C10B3B" w:rsidRPr="00B84DEB">
                        <w:rPr>
                          <w:rFonts w:asciiTheme="minorHAnsi" w:hAnsiTheme="minorHAnsi"/>
                          <w:color w:val="auto"/>
                          <w:lang w:val="en-US"/>
                        </w:rPr>
                        <w:t xml:space="preserve"> double stag</w:t>
                      </w:r>
                      <w:r w:rsidRPr="00B84DEB">
                        <w:rPr>
                          <w:rFonts w:asciiTheme="minorHAnsi" w:hAnsiTheme="minorHAnsi"/>
                          <w:color w:val="auto"/>
                          <w:lang w:val="en-US"/>
                        </w:rPr>
                        <w:t xml:space="preserve">e vacuum pump </w:t>
                      </w:r>
                    </w:p>
                    <w:p w:rsidR="00C10B3B" w:rsidRPr="00B84DEB" w:rsidRDefault="00C13451" w:rsidP="00C13451">
                      <w:pPr>
                        <w:ind w:left="360"/>
                        <w:rPr>
                          <w:rFonts w:asciiTheme="minorHAnsi" w:hAnsiTheme="minorHAnsi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eastAsiaTheme="minorHAnsi" w:hAnsiTheme="minorHAnsi"/>
                          <w:sz w:val="24"/>
                          <w:szCs w:val="24"/>
                          <w:lang w:val="en-US" w:eastAsia="en-US"/>
                        </w:rPr>
                        <w:t xml:space="preserve">Charging accuracy 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b/>
                          <w:sz w:val="24"/>
                          <w:szCs w:val="24"/>
                          <w:lang w:val="en-US"/>
                        </w:rPr>
                        <w:t>+/- 15 g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  <w:t>High efficiency refrigerant recovery (</w:t>
                      </w:r>
                      <w:r w:rsidR="00C10B3B" w:rsidRPr="00B84DEB">
                        <w:rPr>
                          <w:rFonts w:asciiTheme="minorHAnsi" w:hAnsiTheme="minorHAnsi"/>
                          <w:b/>
                          <w:sz w:val="24"/>
                          <w:szCs w:val="24"/>
                          <w:lang w:val="en-US"/>
                        </w:rPr>
                        <w:t>over 95%)</w:t>
                      </w:r>
                    </w:p>
                    <w:p w:rsidR="009D0D17" w:rsidRDefault="00BB5B2C" w:rsidP="00BB5B2C">
                      <w:pPr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="Calibri" w:eastAsiaTheme="minorHAnsi" w:hAnsi="Calibri" w:cs="Calibri"/>
                          <w:sz w:val="24"/>
                          <w:szCs w:val="24"/>
                          <w:lang w:val="en-US" w:eastAsia="en-US"/>
                        </w:rPr>
                        <w:t xml:space="preserve">       </w:t>
                      </w:r>
                      <w:r w:rsidRPr="00B84DEB">
                        <w:rPr>
                          <w:rFonts w:ascii="Calibri" w:eastAsiaTheme="minorHAnsi" w:hAnsi="Calibri" w:cs="Calibri"/>
                          <w:bCs/>
                          <w:sz w:val="24"/>
                          <w:szCs w:val="24"/>
                          <w:lang w:val="en-US" w:eastAsia="en-US"/>
                        </w:rPr>
                        <w:t>New technology main scale shock absorption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      </w:t>
                      </w:r>
                      <w:r w:rsidR="009D0D17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Electronic scales for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713881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new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oil</w:t>
                      </w:r>
                      <w:r w:rsidR="009D0D17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and used oil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C10B3B" w:rsidRPr="00B84DEB" w:rsidRDefault="00C10B3B" w:rsidP="009D0D17">
                      <w:pPr>
                        <w:ind w:firstLine="360"/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UV injection (timed function)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="00BB5B2C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      </w:t>
                      </w:r>
                      <w:r w:rsidR="00C13451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Automatic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HP/LP valves 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="00BB5B2C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      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Multi-language software</w:t>
                      </w:r>
                      <w:r w:rsidR="00E0789C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*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="00BB5B2C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      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Automatic compensation for length of recharging lines</w:t>
                      </w:r>
                    </w:p>
                    <w:p w:rsidR="00C10B3B" w:rsidRPr="00B84DEB" w:rsidRDefault="00BB5B2C" w:rsidP="00C10B3B">
                      <w:pPr>
                        <w:ind w:left="360"/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Automatic maintenance alarm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Simplified maintenance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Automatic manag</w:t>
                      </w:r>
                      <w:r w:rsidR="00C13451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ement of non-condensable </w:t>
                      </w:r>
                    </w:p>
                    <w:p w:rsidR="00C10B3B" w:rsidRPr="00B84DEB" w:rsidRDefault="00BB5B2C" w:rsidP="00C10B3B">
                      <w:pPr>
                        <w:ind w:left="360"/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Thermal printer</w:t>
                      </w:r>
                    </w:p>
                    <w:p w:rsidR="00C10B3B" w:rsidRPr="00B84DEB" w:rsidRDefault="00BB5B2C" w:rsidP="00C10B3B">
                      <w:pPr>
                        <w:ind w:left="360"/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PVC cover</w:t>
                      </w:r>
                    </w:p>
                    <w:p w:rsidR="00C10B3B" w:rsidRPr="00B84DEB" w:rsidRDefault="00BB5B2C" w:rsidP="00C10B3B">
                      <w:pPr>
                        <w:ind w:left="360"/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2 year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s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warranty</w:t>
                      </w:r>
                    </w:p>
                    <w:p w:rsidR="00C13451" w:rsidRPr="00B84DEB" w:rsidRDefault="00C10B3B" w:rsidP="00C10B3B">
                      <w:pPr>
                        <w:ind w:left="360"/>
                        <w:rPr>
                          <w:rStyle w:val="Pogrubienie"/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Style w:val="Pogrubienie"/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Functioning modes:</w:t>
                      </w:r>
                      <w:r w:rsidRPr="00B84DEB">
                        <w:rPr>
                          <w:rFonts w:asciiTheme="minorHAnsi" w:hAnsi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- DATABASE 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  <w:t xml:space="preserve">- PERSONALISED SERVICE 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  <w:t>- MY DATABASE</w:t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Style w:val="Pogrubienie"/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OPTIONAL:</w:t>
                      </w:r>
                    </w:p>
                    <w:p w:rsidR="00C10B3B" w:rsidRPr="00B84DEB" w:rsidRDefault="00B84DEB" w:rsidP="00B84DEB">
                      <w:pPr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eastAsiaTheme="minorHAnsi" w:hAnsiTheme="minorHAnsi"/>
                          <w:sz w:val="24"/>
                          <w:szCs w:val="24"/>
                          <w:lang w:val="en-US" w:eastAsia="en-US"/>
                        </w:rPr>
                        <w:t xml:space="preserve">       R</w:t>
                      </w:r>
                      <w:r w:rsidR="00C13451" w:rsidRPr="00B84DEB">
                        <w:rPr>
                          <w:rFonts w:asciiTheme="minorHAnsi" w:eastAsiaTheme="minorHAnsi" w:hAnsiTheme="minorHAnsi"/>
                          <w:sz w:val="24"/>
                          <w:szCs w:val="24"/>
                          <w:lang w:val="en-US" w:eastAsia="en-US"/>
                        </w:rPr>
                        <w:t>efrigerant identifier,</w:t>
                      </w:r>
                      <w:r w:rsidR="00C10B3B" w:rsidRPr="00B84DEB">
                        <w:rPr>
                          <w:rFonts w:asciiTheme="minorHAnsi" w:hAnsi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  <w:br/>
                      </w: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 xml:space="preserve">       </w:t>
                      </w:r>
                      <w:r w:rsidR="00C10B3B"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Vehicle flushing kit</w:t>
                      </w:r>
                    </w:p>
                    <w:p w:rsidR="00C10B3B" w:rsidRPr="00B84DEB" w:rsidRDefault="00C10B3B" w:rsidP="00C10B3B">
                      <w:pPr>
                        <w:ind w:left="360"/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</w:pPr>
                      <w:r w:rsidRPr="00B84DEB">
                        <w:rPr>
                          <w:rFonts w:asciiTheme="minorHAnsi" w:hAnsiTheme="minorHAnsi"/>
                          <w:sz w:val="24"/>
                          <w:szCs w:val="24"/>
                          <w:lang w:val="en-US"/>
                        </w:rPr>
                        <w:t>Service hoses extension set (up to 12 meters)</w:t>
                      </w:r>
                    </w:p>
                    <w:p w:rsidR="00C10B3B" w:rsidRPr="00B84DEB" w:rsidRDefault="00C10B3B" w:rsidP="00C10B3B">
                      <w:pPr>
                        <w:ind w:left="360"/>
                        <w:rPr>
                          <w:rFonts w:asciiTheme="minorHAnsi" w:hAnsiTheme="minorHAnsi"/>
                          <w:noProof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139E5">
        <w:rPr>
          <w:noProof/>
        </w:rPr>
        <w:drawing>
          <wp:anchor distT="0" distB="0" distL="114300" distR="114300" simplePos="0" relativeHeight="251679744" behindDoc="0" locked="0" layoutInCell="1" allowOverlap="1" wp14:anchorId="24805B38" wp14:editId="6B3849CF">
            <wp:simplePos x="0" y="0"/>
            <wp:positionH relativeFrom="column">
              <wp:posOffset>125730</wp:posOffset>
            </wp:positionH>
            <wp:positionV relativeFrom="paragraph">
              <wp:posOffset>1410970</wp:posOffset>
            </wp:positionV>
            <wp:extent cx="2324100" cy="3761740"/>
            <wp:effectExtent l="0" t="0" r="0" b="0"/>
            <wp:wrapSquare wrapText="bothSides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7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6C76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2FC4E4" wp14:editId="42A11BBF">
                <wp:simplePos x="0" y="0"/>
                <wp:positionH relativeFrom="column">
                  <wp:posOffset>1905</wp:posOffset>
                </wp:positionH>
                <wp:positionV relativeFrom="paragraph">
                  <wp:posOffset>58420</wp:posOffset>
                </wp:positionV>
                <wp:extent cx="7134225" cy="135255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225" cy="1352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E7FC8" w:rsidRPr="00FB33A2" w:rsidRDefault="00026C76" w:rsidP="00604330">
                            <w:pPr>
                              <w:rPr>
                                <w:rFonts w:ascii="Verdana" w:hAnsi="Verdana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FB33A2">
                              <w:rPr>
                                <w:rFonts w:ascii="Calibri" w:hAnsi="Calibri"/>
                                <w:b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ONLY </w:t>
                            </w:r>
                            <w:r w:rsidRPr="00FB33A2">
                              <w:rPr>
                                <w:rFonts w:ascii="Calibri" w:hAnsi="Calibri"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>in</w:t>
                            </w:r>
                            <w:r w:rsidR="009E7FC8" w:rsidRPr="00FB33A2">
                              <w:rPr>
                                <w:rFonts w:ascii="Calibri" w:hAnsi="Calibri"/>
                                <w:b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 INTER CARS!!!</w:t>
                            </w:r>
                            <w:r w:rsidR="009E7FC8" w:rsidRPr="00FB33A2">
                              <w:rPr>
                                <w:rFonts w:ascii="Calibri" w:hAnsi="Calibri"/>
                                <w:noProof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9E7FC8" w:rsidRPr="00026C76" w:rsidRDefault="009E7FC8" w:rsidP="00604330">
                            <w:pPr>
                              <w:rPr>
                                <w:rFonts w:ascii="Calibri" w:hAnsi="Calibri"/>
                                <w:b/>
                                <w:color w:val="0000FF"/>
                                <w:sz w:val="40"/>
                                <w:szCs w:val="40"/>
                              </w:rPr>
                            </w:pPr>
                            <w:r w:rsidRPr="00026C76">
                              <w:rPr>
                                <w:rFonts w:ascii="Calibri" w:hAnsi="Calibri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KONFORT </w:t>
                            </w:r>
                            <w:r w:rsidRPr="00026C76">
                              <w:rPr>
                                <w:rFonts w:ascii="Calibri" w:hAnsi="Calibri"/>
                                <w:b/>
                                <w:color w:val="0000FF"/>
                                <w:sz w:val="48"/>
                                <w:szCs w:val="48"/>
                              </w:rPr>
                              <w:t>715</w:t>
                            </w:r>
                            <w:proofErr w:type="gramStart"/>
                            <w:r w:rsidRPr="00026C76">
                              <w:rPr>
                                <w:rFonts w:ascii="Calibri" w:hAnsi="Calibri"/>
                                <w:b/>
                                <w:color w:val="FF0000"/>
                                <w:sz w:val="48"/>
                                <w:szCs w:val="48"/>
                              </w:rPr>
                              <w:t>Revo</w:t>
                            </w:r>
                            <w:r w:rsidRPr="00026C76">
                              <w:rPr>
                                <w:rFonts w:ascii="Calibri" w:hAnsi="Calibri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026C76">
                              <w:rPr>
                                <w:rFonts w:ascii="Calibri" w:hAnsi="Calibri"/>
                                <w:b/>
                                <w:i/>
                                <w:sz w:val="40"/>
                                <w:szCs w:val="40"/>
                              </w:rPr>
                              <w:t>SPECIAL</w:t>
                            </w:r>
                            <w:proofErr w:type="gramEnd"/>
                            <w:r w:rsidRPr="00026C76">
                              <w:rPr>
                                <w:rFonts w:ascii="Calibri" w:hAnsi="Calibri"/>
                                <w:b/>
                                <w:i/>
                                <w:sz w:val="40"/>
                                <w:szCs w:val="40"/>
                              </w:rPr>
                              <w:t xml:space="preserve"> EDITION</w:t>
                            </w:r>
                          </w:p>
                          <w:p w:rsidR="009E7FC8" w:rsidRPr="00026C76" w:rsidRDefault="009E7FC8" w:rsidP="00604330">
                            <w:pPr>
                              <w:rPr>
                                <w:rFonts w:ascii="Calibri" w:hAnsi="Calibri"/>
                                <w:b/>
                                <w:noProof/>
                                <w:sz w:val="8"/>
                                <w:szCs w:val="8"/>
                              </w:rPr>
                            </w:pPr>
                          </w:p>
                          <w:p w:rsidR="009E7FC8" w:rsidRPr="00026C76" w:rsidRDefault="00026C76" w:rsidP="00C01A54">
                            <w:pPr>
                              <w:rPr>
                                <w:rFonts w:ascii="Calibri" w:hAnsi="Calibri"/>
                                <w:b/>
                                <w:noProof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026C76">
                              <w:rPr>
                                <w:rFonts w:ascii="Calibri" w:hAnsi="Calibri"/>
                                <w:b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 xml:space="preserve">AUTOMATIC AIR CONDITIONIG </w:t>
                            </w:r>
                            <w:r>
                              <w:rPr>
                                <w:rFonts w:ascii="Calibri" w:hAnsi="Calibri"/>
                                <w:b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>RECHARGE STATION</w:t>
                            </w:r>
                            <w:r w:rsidR="009E7FC8" w:rsidRPr="00026C76">
                              <w:rPr>
                                <w:rFonts w:ascii="Calibri" w:hAnsi="Calibri"/>
                                <w:b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026C76">
                              <w:rPr>
                                <w:rFonts w:ascii="Calibri" w:hAnsi="Calibri"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>for</w:t>
                            </w:r>
                            <w:r>
                              <w:rPr>
                                <w:rFonts w:ascii="Calibri" w:hAnsi="Calibri"/>
                                <w:b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="009E7FC8" w:rsidRPr="00026C76">
                              <w:rPr>
                                <w:rFonts w:ascii="Calibri" w:hAnsi="Calibri"/>
                                <w:b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 xml:space="preserve">R134a </w:t>
                            </w:r>
                            <w:r w:rsidR="009E7FC8" w:rsidRPr="00026C76">
                              <w:rPr>
                                <w:rFonts w:ascii="Calibri" w:hAnsi="Calibri"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 xml:space="preserve">/ </w:t>
                            </w:r>
                            <w:r w:rsidR="009E7FC8" w:rsidRPr="00026C76">
                              <w:rPr>
                                <w:rFonts w:ascii="Calibri" w:hAnsi="Calibri"/>
                                <w:b/>
                                <w:noProof/>
                                <w:color w:val="002060"/>
                                <w:sz w:val="36"/>
                                <w:szCs w:val="36"/>
                                <w:lang w:val="en-US"/>
                              </w:rPr>
                              <w:t xml:space="preserve">R1234yf </w:t>
                            </w:r>
                            <w:r w:rsidR="009E7FC8" w:rsidRPr="00026C76">
                              <w:rPr>
                                <w:rFonts w:ascii="Calibri" w:hAnsi="Calibri"/>
                                <w:b/>
                                <w:noProof/>
                                <w:sz w:val="36"/>
                                <w:szCs w:val="36"/>
                                <w:lang w:val="en-US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FC4E4" id="Pole tekstowe 1" o:spid="_x0000_s1027" type="#_x0000_t202" style="position:absolute;margin-left:.15pt;margin-top:4.6pt;width:561.75pt;height:10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" filled="f" stroked="f" strokeweight=".5pt">
                <v:textbox>
                  <w:txbxContent>
                    <w:p w:rsidR="009E7FC8" w:rsidRPr="00FB33A2" w:rsidRDefault="00026C76" w:rsidP="00604330">
                      <w:pPr>
                        <w:rPr>
                          <w:rFonts w:ascii="Verdana" w:hAnsi="Verdana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FB33A2">
                        <w:rPr>
                          <w:rFonts w:ascii="Calibri" w:hAnsi="Calibri"/>
                          <w:b/>
                          <w:color w:val="FF0000"/>
                          <w:sz w:val="40"/>
                          <w:szCs w:val="40"/>
                          <w:lang w:val="en-US"/>
                        </w:rPr>
                        <w:t xml:space="preserve">ONLY </w:t>
                      </w:r>
                      <w:r w:rsidRPr="00FB33A2">
                        <w:rPr>
                          <w:rFonts w:ascii="Calibri" w:hAnsi="Calibri"/>
                          <w:color w:val="FF0000"/>
                          <w:sz w:val="40"/>
                          <w:szCs w:val="40"/>
                          <w:lang w:val="en-US"/>
                        </w:rPr>
                        <w:t>in</w:t>
                      </w:r>
                      <w:r w:rsidR="009E7FC8" w:rsidRPr="00FB33A2">
                        <w:rPr>
                          <w:rFonts w:ascii="Calibri" w:hAnsi="Calibri"/>
                          <w:b/>
                          <w:color w:val="FF0000"/>
                          <w:sz w:val="40"/>
                          <w:szCs w:val="40"/>
                          <w:lang w:val="en-US"/>
                        </w:rPr>
                        <w:t xml:space="preserve"> INTER CARS!!!</w:t>
                      </w:r>
                      <w:r w:rsidR="009E7FC8" w:rsidRPr="00FB33A2">
                        <w:rPr>
                          <w:rFonts w:ascii="Calibri" w:hAnsi="Calibri"/>
                          <w:noProof/>
                          <w:sz w:val="40"/>
                          <w:szCs w:val="40"/>
                        </w:rPr>
                        <w:t xml:space="preserve"> </w:t>
                      </w:r>
                    </w:p>
                    <w:p w:rsidR="009E7FC8" w:rsidRPr="00026C76" w:rsidRDefault="009E7FC8" w:rsidP="00604330">
                      <w:pPr>
                        <w:rPr>
                          <w:rFonts w:ascii="Calibri" w:hAnsi="Calibri"/>
                          <w:b/>
                          <w:color w:val="0000FF"/>
                          <w:sz w:val="40"/>
                          <w:szCs w:val="40"/>
                        </w:rPr>
                      </w:pPr>
                      <w:r w:rsidRPr="00026C76">
                        <w:rPr>
                          <w:rFonts w:ascii="Calibri" w:hAnsi="Calibri"/>
                          <w:b/>
                          <w:color w:val="0000FF"/>
                          <w:sz w:val="44"/>
                          <w:szCs w:val="44"/>
                        </w:rPr>
                        <w:t xml:space="preserve">KONFORT </w:t>
                      </w:r>
                      <w:r w:rsidRPr="00026C76">
                        <w:rPr>
                          <w:rFonts w:ascii="Calibri" w:hAnsi="Calibri"/>
                          <w:b/>
                          <w:color w:val="0000FF"/>
                          <w:sz w:val="48"/>
                          <w:szCs w:val="48"/>
                        </w:rPr>
                        <w:t>715</w:t>
                      </w:r>
                      <w:proofErr w:type="gramStart"/>
                      <w:r w:rsidRPr="00026C76">
                        <w:rPr>
                          <w:rFonts w:ascii="Calibri" w:hAnsi="Calibri"/>
                          <w:b/>
                          <w:color w:val="FF0000"/>
                          <w:sz w:val="48"/>
                          <w:szCs w:val="48"/>
                        </w:rPr>
                        <w:t>Revo</w:t>
                      </w:r>
                      <w:r w:rsidRPr="00026C76">
                        <w:rPr>
                          <w:rFonts w:ascii="Calibri" w:hAnsi="Calibri"/>
                          <w:b/>
                          <w:color w:val="FF0000"/>
                          <w:sz w:val="40"/>
                          <w:szCs w:val="40"/>
                        </w:rPr>
                        <w:t xml:space="preserve">  </w:t>
                      </w:r>
                      <w:r w:rsidRPr="00026C76">
                        <w:rPr>
                          <w:rFonts w:ascii="Calibri" w:hAnsi="Calibri"/>
                          <w:b/>
                          <w:i/>
                          <w:sz w:val="40"/>
                          <w:szCs w:val="40"/>
                        </w:rPr>
                        <w:t>SPECIAL</w:t>
                      </w:r>
                      <w:proofErr w:type="gramEnd"/>
                      <w:r w:rsidRPr="00026C76">
                        <w:rPr>
                          <w:rFonts w:ascii="Calibri" w:hAnsi="Calibri"/>
                          <w:b/>
                          <w:i/>
                          <w:sz w:val="40"/>
                          <w:szCs w:val="40"/>
                        </w:rPr>
                        <w:t xml:space="preserve"> EDITION</w:t>
                      </w:r>
                    </w:p>
                    <w:p w:rsidR="009E7FC8" w:rsidRPr="00026C76" w:rsidRDefault="009E7FC8" w:rsidP="00604330">
                      <w:pPr>
                        <w:rPr>
                          <w:rFonts w:ascii="Calibri" w:hAnsi="Calibri"/>
                          <w:b/>
                          <w:noProof/>
                          <w:sz w:val="8"/>
                          <w:szCs w:val="8"/>
                        </w:rPr>
                      </w:pPr>
                    </w:p>
                    <w:p w:rsidR="009E7FC8" w:rsidRPr="00026C76" w:rsidRDefault="00026C76" w:rsidP="00C01A54">
                      <w:pPr>
                        <w:rPr>
                          <w:rFonts w:ascii="Calibri" w:hAnsi="Calibri"/>
                          <w:b/>
                          <w:noProof/>
                          <w:sz w:val="36"/>
                          <w:szCs w:val="36"/>
                          <w:lang w:val="en-US"/>
                        </w:rPr>
                      </w:pPr>
                      <w:r w:rsidRPr="00026C76">
                        <w:rPr>
                          <w:rFonts w:ascii="Calibri" w:hAnsi="Calibri"/>
                          <w:b/>
                          <w:noProof/>
                          <w:sz w:val="36"/>
                          <w:szCs w:val="36"/>
                          <w:lang w:val="en-US"/>
                        </w:rPr>
                        <w:t xml:space="preserve">AUTOMATIC AIR CONDITIONIG </w:t>
                      </w:r>
                      <w:r>
                        <w:rPr>
                          <w:rFonts w:ascii="Calibri" w:hAnsi="Calibri"/>
                          <w:b/>
                          <w:noProof/>
                          <w:sz w:val="36"/>
                          <w:szCs w:val="36"/>
                          <w:lang w:val="en-US"/>
                        </w:rPr>
                        <w:t>RECHARGE STATION</w:t>
                      </w:r>
                      <w:r w:rsidR="009E7FC8" w:rsidRPr="00026C76">
                        <w:rPr>
                          <w:rFonts w:ascii="Calibri" w:hAnsi="Calibri"/>
                          <w:b/>
                          <w:noProof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026C76">
                        <w:rPr>
                          <w:rFonts w:ascii="Calibri" w:hAnsi="Calibri"/>
                          <w:noProof/>
                          <w:sz w:val="36"/>
                          <w:szCs w:val="36"/>
                          <w:lang w:val="en-US"/>
                        </w:rPr>
                        <w:t>for</w:t>
                      </w:r>
                      <w:r>
                        <w:rPr>
                          <w:rFonts w:ascii="Calibri" w:hAnsi="Calibri"/>
                          <w:b/>
                          <w:noProof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="009E7FC8" w:rsidRPr="00026C76">
                        <w:rPr>
                          <w:rFonts w:ascii="Calibri" w:hAnsi="Calibri"/>
                          <w:b/>
                          <w:noProof/>
                          <w:sz w:val="36"/>
                          <w:szCs w:val="36"/>
                          <w:lang w:val="en-US"/>
                        </w:rPr>
                        <w:t xml:space="preserve">R134a </w:t>
                      </w:r>
                      <w:r w:rsidR="009E7FC8" w:rsidRPr="00026C76">
                        <w:rPr>
                          <w:rFonts w:ascii="Calibri" w:hAnsi="Calibri"/>
                          <w:noProof/>
                          <w:sz w:val="36"/>
                          <w:szCs w:val="36"/>
                          <w:lang w:val="en-US"/>
                        </w:rPr>
                        <w:t xml:space="preserve">/ </w:t>
                      </w:r>
                      <w:r w:rsidR="009E7FC8" w:rsidRPr="00026C76">
                        <w:rPr>
                          <w:rFonts w:ascii="Calibri" w:hAnsi="Calibri"/>
                          <w:b/>
                          <w:noProof/>
                          <w:color w:val="002060"/>
                          <w:sz w:val="36"/>
                          <w:szCs w:val="36"/>
                          <w:lang w:val="en-US"/>
                        </w:rPr>
                        <w:t xml:space="preserve">R1234yf </w:t>
                      </w:r>
                      <w:r w:rsidR="009E7FC8" w:rsidRPr="00026C76">
                        <w:rPr>
                          <w:rFonts w:ascii="Calibri" w:hAnsi="Calibri"/>
                          <w:b/>
                          <w:noProof/>
                          <w:sz w:val="36"/>
                          <w:szCs w:val="36"/>
                          <w:lang w:val="en-US"/>
                        </w:rPr>
                        <w:t xml:space="preserve">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789C" w:rsidRDefault="00E0789C" w:rsidP="00604330">
      <w:pPr>
        <w:tabs>
          <w:tab w:val="left" w:pos="1650"/>
        </w:tabs>
        <w:rPr>
          <w:rFonts w:ascii="Verdana" w:hAnsi="Verdana"/>
          <w:sz w:val="32"/>
          <w:szCs w:val="32"/>
        </w:rPr>
      </w:pPr>
    </w:p>
    <w:p w:rsidR="00E0789C" w:rsidRDefault="00E0789C" w:rsidP="00604330">
      <w:pPr>
        <w:tabs>
          <w:tab w:val="left" w:pos="1650"/>
        </w:tabs>
        <w:rPr>
          <w:rFonts w:ascii="Verdana" w:hAnsi="Verdana"/>
          <w:sz w:val="32"/>
          <w:szCs w:val="32"/>
        </w:rPr>
      </w:pPr>
    </w:p>
    <w:p w:rsidR="00E0789C" w:rsidRDefault="00713881" w:rsidP="00604330">
      <w:pPr>
        <w:tabs>
          <w:tab w:val="left" w:pos="1650"/>
        </w:tabs>
        <w:rPr>
          <w:rFonts w:ascii="Verdana" w:hAnsi="Verdana"/>
          <w:sz w:val="32"/>
          <w:szCs w:val="32"/>
        </w:rPr>
      </w:pPr>
      <w:r w:rsidRPr="00604330">
        <w:rPr>
          <w:rFonts w:ascii="Verdana" w:hAnsi="Verdan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B7288D" wp14:editId="139B84A3">
                <wp:simplePos x="0" y="0"/>
                <wp:positionH relativeFrom="column">
                  <wp:posOffset>182881</wp:posOffset>
                </wp:positionH>
                <wp:positionV relativeFrom="paragraph">
                  <wp:posOffset>83185</wp:posOffset>
                </wp:positionV>
                <wp:extent cx="2000250" cy="1152525"/>
                <wp:effectExtent l="0" t="0" r="0" b="952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3881" w:rsidRPr="00713881" w:rsidRDefault="00713881" w:rsidP="00713881">
                            <w:pPr>
                              <w:rPr>
                                <w:rFonts w:ascii="Calibri" w:hAnsi="Calibri"/>
                                <w:lang w:val="en-US"/>
                              </w:rPr>
                            </w:pPr>
                            <w:r w:rsidRPr="00713881">
                              <w:rPr>
                                <w:rFonts w:ascii="Calibri" w:hAnsi="Calibri"/>
                                <w:lang w:val="en-US"/>
                              </w:rPr>
                              <w:t>(for R134a)</w:t>
                            </w:r>
                          </w:p>
                          <w:p w:rsidR="00713881" w:rsidRPr="00713881" w:rsidRDefault="00713881" w:rsidP="00713881">
                            <w:pPr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13881">
                              <w:rPr>
                                <w:rFonts w:ascii="Calibri" w:hAnsi="Calibri"/>
                                <w:sz w:val="22"/>
                                <w:szCs w:val="22"/>
                                <w:lang w:val="en-US"/>
                              </w:rPr>
                              <w:t>Index</w:t>
                            </w:r>
                            <w:r w:rsidRPr="00713881">
                              <w:rPr>
                                <w:rFonts w:ascii="Calibri" w:hAnsi="Calibri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713881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TEX 715R EVO </w:t>
                            </w:r>
                          </w:p>
                          <w:p w:rsidR="00713881" w:rsidRPr="00713881" w:rsidRDefault="00713881" w:rsidP="00713881">
                            <w:pPr>
                              <w:rPr>
                                <w:rFonts w:ascii="Calibri" w:hAnsi="Calibri"/>
                                <w:lang w:val="en-US"/>
                              </w:rPr>
                            </w:pPr>
                          </w:p>
                          <w:p w:rsidR="00713881" w:rsidRPr="00713881" w:rsidRDefault="00713881" w:rsidP="00713881">
                            <w:pPr>
                              <w:rPr>
                                <w:rFonts w:ascii="Calibri" w:hAnsi="Calibri"/>
                                <w:lang w:val="en-US"/>
                              </w:rPr>
                            </w:pPr>
                            <w:r w:rsidRPr="00713881">
                              <w:rPr>
                                <w:rFonts w:ascii="Calibri" w:hAnsi="Calibri"/>
                                <w:lang w:val="en-US"/>
                              </w:rPr>
                              <w:t>(for R1234yf)</w:t>
                            </w:r>
                          </w:p>
                          <w:p w:rsidR="00713881" w:rsidRPr="00713881" w:rsidRDefault="00713881" w:rsidP="00713881">
                            <w:pPr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  <w:lang w:val="en-US"/>
                              </w:rPr>
                              <w:t>Index</w:t>
                            </w:r>
                            <w:r w:rsidRPr="00713881">
                              <w:rPr>
                                <w:rFonts w:ascii="Calibri" w:hAnsi="Calibri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 w:rsidRPr="00713881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  <w:lang w:val="en-US"/>
                              </w:rPr>
                              <w:t xml:space="preserve"> TEX 715R EVO/HFO </w:t>
                            </w:r>
                          </w:p>
                          <w:p w:rsidR="00713881" w:rsidRPr="00713881" w:rsidRDefault="00713881" w:rsidP="00713881">
                            <w:pPr>
                              <w:rPr>
                                <w:rFonts w:ascii="Calibri" w:hAnsi="Calibri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7288D" id="Pole tekstowe 3" o:spid="_x0000_s1028" type="#_x0000_t202" style="position:absolute;margin-left:14.4pt;margin-top:6.55pt;width:157.5pt;height:9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" filled="f" stroked="f">
                <v:textbox>
                  <w:txbxContent>
                    <w:p w:rsidR="00713881" w:rsidRPr="00713881" w:rsidRDefault="00713881" w:rsidP="00713881">
                      <w:pPr>
                        <w:rPr>
                          <w:rFonts w:ascii="Calibri" w:hAnsi="Calibri"/>
                          <w:lang w:val="en-US"/>
                        </w:rPr>
                      </w:pPr>
                      <w:r w:rsidRPr="00713881">
                        <w:rPr>
                          <w:rFonts w:ascii="Calibri" w:hAnsi="Calibri"/>
                          <w:lang w:val="en-US"/>
                        </w:rPr>
                        <w:t>(for R134a)</w:t>
                      </w:r>
                    </w:p>
                    <w:p w:rsidR="00713881" w:rsidRPr="00713881" w:rsidRDefault="00713881" w:rsidP="00713881">
                      <w:pPr>
                        <w:rPr>
                          <w:rFonts w:ascii="Calibri" w:hAnsi="Calibri"/>
                          <w:b/>
                          <w:sz w:val="22"/>
                          <w:szCs w:val="22"/>
                          <w:lang w:val="en-US"/>
                        </w:rPr>
                      </w:pPr>
                      <w:r w:rsidRPr="00713881">
                        <w:rPr>
                          <w:rFonts w:ascii="Calibri" w:hAnsi="Calibri"/>
                          <w:sz w:val="22"/>
                          <w:szCs w:val="22"/>
                          <w:lang w:val="en-US"/>
                        </w:rPr>
                        <w:t>Index</w:t>
                      </w:r>
                      <w:r w:rsidRPr="00713881">
                        <w:rPr>
                          <w:rFonts w:ascii="Calibri" w:hAnsi="Calibri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713881">
                        <w:rPr>
                          <w:rFonts w:ascii="Calibri" w:hAnsi="Calibri"/>
                          <w:b/>
                          <w:sz w:val="22"/>
                          <w:szCs w:val="22"/>
                          <w:lang w:val="en-US"/>
                        </w:rPr>
                        <w:t xml:space="preserve"> TEX 715R EVO </w:t>
                      </w:r>
                    </w:p>
                    <w:p w:rsidR="00713881" w:rsidRPr="00713881" w:rsidRDefault="00713881" w:rsidP="00713881">
                      <w:pPr>
                        <w:rPr>
                          <w:rFonts w:ascii="Calibri" w:hAnsi="Calibri"/>
                          <w:lang w:val="en-US"/>
                        </w:rPr>
                      </w:pPr>
                    </w:p>
                    <w:p w:rsidR="00713881" w:rsidRPr="00713881" w:rsidRDefault="00713881" w:rsidP="00713881">
                      <w:pPr>
                        <w:rPr>
                          <w:rFonts w:ascii="Calibri" w:hAnsi="Calibri"/>
                          <w:lang w:val="en-US"/>
                        </w:rPr>
                      </w:pPr>
                      <w:r w:rsidRPr="00713881">
                        <w:rPr>
                          <w:rFonts w:ascii="Calibri" w:hAnsi="Calibri"/>
                          <w:lang w:val="en-US"/>
                        </w:rPr>
                        <w:t>(for R1234yf)</w:t>
                      </w:r>
                    </w:p>
                    <w:p w:rsidR="00713881" w:rsidRPr="00713881" w:rsidRDefault="00713881" w:rsidP="00713881">
                      <w:pPr>
                        <w:rPr>
                          <w:rFonts w:ascii="Calibri" w:hAnsi="Calibri"/>
                          <w:b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  <w:lang w:val="en-US"/>
                        </w:rPr>
                        <w:t>Index</w:t>
                      </w:r>
                      <w:r w:rsidRPr="00713881">
                        <w:rPr>
                          <w:rFonts w:ascii="Calibri" w:hAnsi="Calibri"/>
                          <w:sz w:val="22"/>
                          <w:szCs w:val="22"/>
                          <w:lang w:val="en-US"/>
                        </w:rPr>
                        <w:t>:</w:t>
                      </w:r>
                      <w:r w:rsidRPr="00713881">
                        <w:rPr>
                          <w:rFonts w:ascii="Calibri" w:hAnsi="Calibri"/>
                          <w:b/>
                          <w:sz w:val="22"/>
                          <w:szCs w:val="22"/>
                          <w:lang w:val="en-US"/>
                        </w:rPr>
                        <w:t xml:space="preserve"> TEX 715R EVO/HFO </w:t>
                      </w:r>
                    </w:p>
                    <w:p w:rsidR="00713881" w:rsidRPr="00713881" w:rsidRDefault="00713881" w:rsidP="00713881">
                      <w:pPr>
                        <w:rPr>
                          <w:rFonts w:ascii="Calibri" w:hAnsi="Calibri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0789C" w:rsidRDefault="00E0789C" w:rsidP="00604330">
      <w:pPr>
        <w:tabs>
          <w:tab w:val="left" w:pos="1650"/>
        </w:tabs>
        <w:rPr>
          <w:rFonts w:ascii="Verdana" w:hAnsi="Verdana"/>
          <w:sz w:val="32"/>
          <w:szCs w:val="32"/>
        </w:rPr>
      </w:pPr>
    </w:p>
    <w:p w:rsidR="009541A3" w:rsidRPr="00604330" w:rsidRDefault="00C13451" w:rsidP="00604330">
      <w:pPr>
        <w:tabs>
          <w:tab w:val="left" w:pos="1650"/>
        </w:tabs>
        <w:rPr>
          <w:rFonts w:ascii="Verdana" w:hAnsi="Verdana"/>
          <w:sz w:val="32"/>
          <w:szCs w:val="32"/>
        </w:rPr>
      </w:pPr>
      <w:bookmarkStart w:id="0" w:name="_GoBack"/>
      <w:bookmarkEnd w:id="0"/>
      <w:r w:rsidRPr="00A31239">
        <w:rPr>
          <w:rFonts w:ascii="Verdana" w:hAnsi="Verdan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E93C44" wp14:editId="39B9C95B">
                <wp:simplePos x="0" y="0"/>
                <wp:positionH relativeFrom="column">
                  <wp:posOffset>125730</wp:posOffset>
                </wp:positionH>
                <wp:positionV relativeFrom="paragraph">
                  <wp:posOffset>1456055</wp:posOffset>
                </wp:positionV>
                <wp:extent cx="6811645" cy="809625"/>
                <wp:effectExtent l="0" t="0" r="0" b="9525"/>
                <wp:wrapSquare wrapText="bothSides"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164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789C" w:rsidRPr="00103B86" w:rsidRDefault="00E0789C" w:rsidP="00E0789C">
                            <w:pPr>
                              <w:jc w:val="both"/>
                              <w:rPr>
                                <w:rFonts w:ascii="Verdana" w:hAnsi="Verdana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03B86">
                              <w:rPr>
                                <w:rFonts w:ascii="Verdana" w:hAnsi="Verdana"/>
                                <w:sz w:val="18"/>
                                <w:szCs w:val="18"/>
                                <w:lang w:val="en-US"/>
                              </w:rPr>
                              <w:t xml:space="preserve">(*)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val="en-US"/>
                              </w:rPr>
                              <w:t xml:space="preserve">software </w:t>
                            </w:r>
                            <w:r w:rsidRPr="00103B86">
                              <w:rPr>
                                <w:rFonts w:ascii="Verdana" w:hAnsi="Verdana"/>
                                <w:sz w:val="18"/>
                                <w:szCs w:val="18"/>
                                <w:lang w:val="en-US"/>
                              </w:rPr>
                              <w:t>languages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  <w:lang w:val="en-US"/>
                              </w:rPr>
                              <w:t xml:space="preserve"> available</w:t>
                            </w:r>
                            <w:r w:rsidRPr="00103B86">
                              <w:rPr>
                                <w:rFonts w:ascii="Verdana" w:hAnsi="Verdana"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</w:p>
                          <w:p w:rsidR="00E0789C" w:rsidRPr="00103B86" w:rsidRDefault="00E0789C" w:rsidP="00E0789C">
                            <w:pPr>
                              <w:jc w:val="both"/>
                              <w:rPr>
                                <w:rFonts w:ascii="Verdana" w:hAnsi="Verdana"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:rsidR="00E0789C" w:rsidRDefault="00E0789C" w:rsidP="00E0789C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03B86"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CROATIAN, </w:t>
                            </w:r>
                            <w:r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BULGARIAN, CZECH, DANISH, DUTCH, </w:t>
                            </w:r>
                            <w:r w:rsidRPr="00103B86"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ENGLISH, </w:t>
                            </w:r>
                            <w:r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FINNISH, FRENCH, GERMAN, GREEK, </w:t>
                            </w:r>
                            <w:r w:rsidRPr="00103B86"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HUNGARIAN, </w:t>
                            </w:r>
                            <w:r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ITALIAN, JAPANESE, POLISH, </w:t>
                            </w:r>
                            <w:r w:rsidRPr="00103B86"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>PORTUGUESE</w:t>
                            </w:r>
                            <w:r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, (BRAZIL) – PORTUGUESE, ROMANIAN, </w:t>
                            </w:r>
                            <w:r w:rsidRPr="00103B86">
                              <w:rPr>
                                <w:rFonts w:ascii="Verdana" w:hAnsi="Verdana" w:cs="Verdana,Bold"/>
                                <w:bCs/>
                                <w:sz w:val="18"/>
                                <w:szCs w:val="18"/>
                                <w:lang w:val="en-US"/>
                              </w:rPr>
                              <w:t>RUSSIAN, SERBIAN, SLOVAK, SLOVENIAN,  SPANISH, SWEDISH, TURKISH.</w:t>
                            </w:r>
                          </w:p>
                          <w:p w:rsidR="009E7FC8" w:rsidRPr="00F6009A" w:rsidRDefault="009E7FC8" w:rsidP="00604330">
                            <w:pPr>
                              <w:rPr>
                                <w:rFonts w:ascii="Calibri" w:hAnsi="Calibri" w:cs="Arial"/>
                              </w:rPr>
                            </w:pPr>
                          </w:p>
                          <w:p w:rsidR="009E7FC8" w:rsidRPr="006A53C4" w:rsidRDefault="009E7FC8" w:rsidP="00604330">
                            <w:pPr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</w:pPr>
                          </w:p>
                          <w:p w:rsidR="009E7FC8" w:rsidRPr="006A53C4" w:rsidRDefault="009E7FC8" w:rsidP="00604330">
                            <w:pPr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93C44" id="Pole tekstowe 12" o:spid="_x0000_s1029" type="#_x0000_t202" style="position:absolute;margin-left:9.9pt;margin-top:114.65pt;width:536.35pt;height:63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" filled="f" stroked="f">
                <v:textbox>
                  <w:txbxContent>
                    <w:p w:rsidR="00E0789C" w:rsidRPr="00103B86" w:rsidRDefault="00E0789C" w:rsidP="00E0789C">
                      <w:pPr>
                        <w:jc w:val="both"/>
                        <w:rPr>
                          <w:rFonts w:ascii="Verdana" w:hAnsi="Verdana"/>
                          <w:sz w:val="18"/>
                          <w:szCs w:val="18"/>
                          <w:lang w:val="en-US"/>
                        </w:rPr>
                      </w:pPr>
                      <w:r w:rsidRPr="00103B86">
                        <w:rPr>
                          <w:rFonts w:ascii="Verdana" w:hAnsi="Verdana"/>
                          <w:sz w:val="18"/>
                          <w:szCs w:val="18"/>
                          <w:lang w:val="en-US"/>
                        </w:rPr>
                        <w:t xml:space="preserve">(*)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  <w:lang w:val="en-US"/>
                        </w:rPr>
                        <w:t xml:space="preserve">software </w:t>
                      </w:r>
                      <w:r w:rsidRPr="00103B86">
                        <w:rPr>
                          <w:rFonts w:ascii="Verdana" w:hAnsi="Verdana"/>
                          <w:sz w:val="18"/>
                          <w:szCs w:val="18"/>
                          <w:lang w:val="en-US"/>
                        </w:rPr>
                        <w:t>languages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  <w:lang w:val="en-US"/>
                        </w:rPr>
                        <w:t xml:space="preserve"> available</w:t>
                      </w:r>
                      <w:r w:rsidRPr="00103B86">
                        <w:rPr>
                          <w:rFonts w:ascii="Verdana" w:hAnsi="Verdana"/>
                          <w:sz w:val="18"/>
                          <w:szCs w:val="18"/>
                          <w:lang w:val="en-US"/>
                        </w:rPr>
                        <w:t>:</w:t>
                      </w:r>
                    </w:p>
                    <w:p w:rsidR="00E0789C" w:rsidRPr="00103B86" w:rsidRDefault="00E0789C" w:rsidP="00E0789C">
                      <w:pPr>
                        <w:jc w:val="both"/>
                        <w:rPr>
                          <w:rFonts w:ascii="Verdana" w:hAnsi="Verdana"/>
                          <w:sz w:val="12"/>
                          <w:szCs w:val="12"/>
                          <w:lang w:val="en-US"/>
                        </w:rPr>
                      </w:pPr>
                    </w:p>
                    <w:p w:rsidR="00E0789C" w:rsidRDefault="00E0789C" w:rsidP="00E0789C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103B86"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 xml:space="preserve">CROATIAN, </w:t>
                      </w:r>
                      <w:r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 xml:space="preserve">BULGARIAN, CZECH, DANISH, DUTCH, </w:t>
                      </w:r>
                      <w:r w:rsidRPr="00103B86"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 xml:space="preserve">ENGLISH, </w:t>
                      </w:r>
                      <w:r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 xml:space="preserve">FINNISH, FRENCH, GERMAN, GREEK, </w:t>
                      </w:r>
                      <w:r w:rsidRPr="00103B86"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 xml:space="preserve">HUNGARIAN, </w:t>
                      </w:r>
                      <w:r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 xml:space="preserve">ITALIAN, JAPANESE, POLISH, </w:t>
                      </w:r>
                      <w:r w:rsidRPr="00103B86"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>PORTUGUESE</w:t>
                      </w:r>
                      <w:r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 xml:space="preserve">, (BRAZIL) – PORTUGUESE, ROMANIAN, </w:t>
                      </w:r>
                      <w:r w:rsidRPr="00103B86">
                        <w:rPr>
                          <w:rFonts w:ascii="Verdana" w:hAnsi="Verdana" w:cs="Verdana,Bold"/>
                          <w:bCs/>
                          <w:sz w:val="18"/>
                          <w:szCs w:val="18"/>
                          <w:lang w:val="en-US"/>
                        </w:rPr>
                        <w:t>RUSSIAN, SERBIAN, SLOVAK, SLOVENIAN,  SPANISH, SWEDISH, TURKISH.</w:t>
                      </w:r>
                    </w:p>
                    <w:p w:rsidR="009E7FC8" w:rsidRPr="00F6009A" w:rsidRDefault="009E7FC8" w:rsidP="00604330">
                      <w:pPr>
                        <w:rPr>
                          <w:rFonts w:ascii="Calibri" w:hAnsi="Calibri" w:cs="Arial"/>
                        </w:rPr>
                      </w:pPr>
                    </w:p>
                    <w:p w:rsidR="009E7FC8" w:rsidRPr="006A53C4" w:rsidRDefault="009E7FC8" w:rsidP="00604330">
                      <w:pPr>
                        <w:rPr>
                          <w:rFonts w:ascii="Verdana" w:hAnsi="Verdana"/>
                          <w:sz w:val="24"/>
                          <w:szCs w:val="24"/>
                        </w:rPr>
                      </w:pPr>
                    </w:p>
                    <w:p w:rsidR="009E7FC8" w:rsidRPr="006A53C4" w:rsidRDefault="009E7FC8" w:rsidP="00604330">
                      <w:pPr>
                        <w:rPr>
                          <w:rFonts w:ascii="Verdana" w:hAnsi="Verdana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0789C" w:rsidRPr="00604330">
        <w:rPr>
          <w:rFonts w:ascii="Verdana" w:hAnsi="Verdan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747B90" wp14:editId="34B53CC6">
                <wp:simplePos x="0" y="0"/>
                <wp:positionH relativeFrom="column">
                  <wp:posOffset>3364230</wp:posOffset>
                </wp:positionH>
                <wp:positionV relativeFrom="paragraph">
                  <wp:posOffset>5270500</wp:posOffset>
                </wp:positionV>
                <wp:extent cx="3355340" cy="615950"/>
                <wp:effectExtent l="0" t="0" r="0" b="0"/>
                <wp:wrapNone/>
                <wp:docPr id="20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61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7FC8" w:rsidRPr="00F6009A" w:rsidRDefault="009E7FC8" w:rsidP="00604330">
                            <w:pPr>
                              <w:rPr>
                                <w:rFonts w:ascii="Calibri" w:hAnsi="Calibri"/>
                              </w:rPr>
                            </w:pPr>
                            <w:r w:rsidRPr="00F6009A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Indeks:</w:t>
                            </w:r>
                            <w:r w:rsidRPr="00F6009A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TEX 715R EVO </w:t>
                            </w:r>
                            <w:r w:rsidRPr="00F6009A">
                              <w:rPr>
                                <w:rFonts w:ascii="Calibri" w:hAnsi="Calibri"/>
                              </w:rPr>
                              <w:t>(do obsługi czynnika R134a)</w:t>
                            </w:r>
                          </w:p>
                          <w:p w:rsidR="009E7FC8" w:rsidRPr="00F6009A" w:rsidRDefault="009E7FC8" w:rsidP="00604330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9E7FC8" w:rsidRPr="00235B7C" w:rsidRDefault="009E7FC8" w:rsidP="00604330">
                            <w:pPr>
                              <w:rPr>
                                <w:rFonts w:ascii="Calibri" w:hAnsi="Calibri"/>
                              </w:rPr>
                            </w:pPr>
                            <w:r w:rsidRPr="00235B7C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Indeks:</w:t>
                            </w:r>
                            <w:r w:rsidRPr="00235B7C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TEX 715R EVO</w:t>
                            </w:r>
                            <w:r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/HFO</w:t>
                            </w:r>
                            <w:r w:rsidRPr="00235B7C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35B7C">
                              <w:rPr>
                                <w:rFonts w:ascii="Calibri" w:hAnsi="Calibri"/>
                              </w:rPr>
                              <w:t>(</w:t>
                            </w:r>
                            <w:r>
                              <w:rPr>
                                <w:rFonts w:ascii="Calibri" w:hAnsi="Calibri"/>
                              </w:rPr>
                              <w:t>do obsługi czynnika R1234yf</w:t>
                            </w:r>
                            <w:r w:rsidRPr="00235B7C">
                              <w:rPr>
                                <w:rFonts w:ascii="Calibri" w:hAnsi="Calibri"/>
                              </w:rPr>
                              <w:t>)</w:t>
                            </w:r>
                          </w:p>
                          <w:p w:rsidR="009E7FC8" w:rsidRPr="00F6009A" w:rsidRDefault="009E7FC8" w:rsidP="00604330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47B90" id="Pole tekstowe 20" o:spid="_x0000_s1030" type="#_x0000_t202" style="position:absolute;margin-left:264.9pt;margin-top:415pt;width:264.2pt;height:4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" filled="f" stroked="f">
                <v:textbox>
                  <w:txbxContent>
                    <w:p w:rsidR="009E7FC8" w:rsidRPr="00F6009A" w:rsidRDefault="009E7FC8" w:rsidP="00604330">
                      <w:pPr>
                        <w:rPr>
                          <w:rFonts w:ascii="Calibri" w:hAnsi="Calibri"/>
                        </w:rPr>
                      </w:pPr>
                      <w:r w:rsidRPr="00F6009A">
                        <w:rPr>
                          <w:rFonts w:ascii="Calibri" w:hAnsi="Calibri"/>
                          <w:sz w:val="22"/>
                          <w:szCs w:val="22"/>
                        </w:rPr>
                        <w:t>Indeks:</w:t>
                      </w:r>
                      <w:r w:rsidRPr="00F6009A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TEX 715R EVO </w:t>
                      </w:r>
                      <w:r w:rsidRPr="00F6009A">
                        <w:rPr>
                          <w:rFonts w:ascii="Calibri" w:hAnsi="Calibri"/>
                        </w:rPr>
                        <w:t>(do obsługi czynnika R134a)</w:t>
                      </w:r>
                    </w:p>
                    <w:p w:rsidR="009E7FC8" w:rsidRPr="00F6009A" w:rsidRDefault="009E7FC8" w:rsidP="00604330">
                      <w:pPr>
                        <w:rPr>
                          <w:rFonts w:ascii="Calibri" w:hAnsi="Calibri"/>
                        </w:rPr>
                      </w:pPr>
                    </w:p>
                    <w:p w:rsidR="009E7FC8" w:rsidRPr="00235B7C" w:rsidRDefault="009E7FC8" w:rsidP="00604330">
                      <w:pPr>
                        <w:rPr>
                          <w:rFonts w:ascii="Calibri" w:hAnsi="Calibri"/>
                        </w:rPr>
                      </w:pPr>
                      <w:r w:rsidRPr="00235B7C">
                        <w:rPr>
                          <w:rFonts w:ascii="Calibri" w:hAnsi="Calibri"/>
                          <w:sz w:val="22"/>
                          <w:szCs w:val="22"/>
                        </w:rPr>
                        <w:t>Indeks:</w:t>
                      </w:r>
                      <w:r w:rsidRPr="00235B7C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TEX 715R EVO</w:t>
                      </w:r>
                      <w:r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/HFO</w:t>
                      </w:r>
                      <w:r w:rsidRPr="00235B7C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235B7C">
                        <w:rPr>
                          <w:rFonts w:ascii="Calibri" w:hAnsi="Calibri"/>
                        </w:rPr>
                        <w:t>(</w:t>
                      </w:r>
                      <w:r>
                        <w:rPr>
                          <w:rFonts w:ascii="Calibri" w:hAnsi="Calibri"/>
                        </w:rPr>
                        <w:t>do obsługi czynnika R1234yf</w:t>
                      </w:r>
                      <w:r w:rsidRPr="00235B7C">
                        <w:rPr>
                          <w:rFonts w:ascii="Calibri" w:hAnsi="Calibri"/>
                        </w:rPr>
                        <w:t>)</w:t>
                      </w:r>
                    </w:p>
                    <w:p w:rsidR="009E7FC8" w:rsidRPr="00F6009A" w:rsidRDefault="009E7FC8" w:rsidP="00604330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541A3" w:rsidRPr="00604330" w:rsidSect="00E74D58">
      <w:headerReference w:type="default" r:id="rId9"/>
      <w:footerReference w:type="default" r:id="rId10"/>
      <w:pgSz w:w="11906" w:h="16838"/>
      <w:pgMar w:top="720" w:right="282" w:bottom="720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1BE" w:rsidRDefault="008A11BE" w:rsidP="00E74D58">
      <w:r>
        <w:separator/>
      </w:r>
    </w:p>
  </w:endnote>
  <w:endnote w:type="continuationSeparator" w:id="0">
    <w:p w:rsidR="008A11BE" w:rsidRDefault="008A11BE" w:rsidP="00E74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venir Black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National Bold Itali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National Regular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National Regular 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Bold"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D58" w:rsidRDefault="00D00DD9" w:rsidP="00D00DD9">
    <w:pPr>
      <w:pStyle w:val="Stopka"/>
      <w:tabs>
        <w:tab w:val="left" w:pos="851"/>
      </w:tabs>
      <w:jc w:val="right"/>
    </w:pPr>
    <w:r>
      <w:rPr>
        <w:noProof/>
        <w:lang w:eastAsia="pl-PL"/>
      </w:rPr>
      <w:drawing>
        <wp:inline distT="0" distB="0" distL="0" distR="0">
          <wp:extent cx="6497320" cy="718820"/>
          <wp:effectExtent l="0" t="0" r="0" b="508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97320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1BE" w:rsidRDefault="008A11BE" w:rsidP="00E74D58">
      <w:r>
        <w:separator/>
      </w:r>
    </w:p>
  </w:footnote>
  <w:footnote w:type="continuationSeparator" w:id="0">
    <w:p w:rsidR="008A11BE" w:rsidRDefault="008A11BE" w:rsidP="00E74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D58" w:rsidRDefault="00E74D58" w:rsidP="00E74D58">
    <w:pPr>
      <w:pStyle w:val="Nagwek"/>
      <w:ind w:left="-284" w:right="-24"/>
    </w:pPr>
    <w:r>
      <w:rPr>
        <w:noProof/>
        <w:lang w:eastAsia="pl-PL"/>
      </w:rPr>
      <w:drawing>
        <wp:inline distT="0" distB="0" distL="0" distR="0">
          <wp:extent cx="7198792" cy="743540"/>
          <wp:effectExtent l="0" t="0" r="254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_szar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809" cy="7829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F53E8"/>
    <w:multiLevelType w:val="hybridMultilevel"/>
    <w:tmpl w:val="BE846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E4586"/>
    <w:multiLevelType w:val="hybridMultilevel"/>
    <w:tmpl w:val="DC30CDBC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" w15:restartNumberingAfterBreak="0">
    <w:nsid w:val="346C41E9"/>
    <w:multiLevelType w:val="multilevel"/>
    <w:tmpl w:val="92043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7C679B"/>
    <w:multiLevelType w:val="multilevel"/>
    <w:tmpl w:val="CD5E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E81F41"/>
    <w:multiLevelType w:val="multilevel"/>
    <w:tmpl w:val="5578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846679"/>
    <w:multiLevelType w:val="hybridMultilevel"/>
    <w:tmpl w:val="DFFC77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D3BF6"/>
    <w:multiLevelType w:val="multilevel"/>
    <w:tmpl w:val="30EE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F11D88"/>
    <w:multiLevelType w:val="multilevel"/>
    <w:tmpl w:val="3B74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065E64"/>
    <w:multiLevelType w:val="multilevel"/>
    <w:tmpl w:val="EC841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2E7E5E"/>
    <w:multiLevelType w:val="hybridMultilevel"/>
    <w:tmpl w:val="468832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671"/>
    <w:rsid w:val="00026C76"/>
    <w:rsid w:val="0003111F"/>
    <w:rsid w:val="0004458A"/>
    <w:rsid w:val="0015652F"/>
    <w:rsid w:val="001860AC"/>
    <w:rsid w:val="002046AA"/>
    <w:rsid w:val="00221FDF"/>
    <w:rsid w:val="00234ABB"/>
    <w:rsid w:val="00260B36"/>
    <w:rsid w:val="00262693"/>
    <w:rsid w:val="00297601"/>
    <w:rsid w:val="00384C0D"/>
    <w:rsid w:val="003C3A93"/>
    <w:rsid w:val="003F2A28"/>
    <w:rsid w:val="004139E5"/>
    <w:rsid w:val="004D66FD"/>
    <w:rsid w:val="004F6237"/>
    <w:rsid w:val="00581153"/>
    <w:rsid w:val="00590DAE"/>
    <w:rsid w:val="005B7F19"/>
    <w:rsid w:val="005E6E1A"/>
    <w:rsid w:val="00604330"/>
    <w:rsid w:val="00633DA3"/>
    <w:rsid w:val="00664A70"/>
    <w:rsid w:val="00675C6B"/>
    <w:rsid w:val="006D75E7"/>
    <w:rsid w:val="006E444F"/>
    <w:rsid w:val="00713881"/>
    <w:rsid w:val="007856EF"/>
    <w:rsid w:val="0081225D"/>
    <w:rsid w:val="00825DA8"/>
    <w:rsid w:val="0086251E"/>
    <w:rsid w:val="00865CF0"/>
    <w:rsid w:val="008A11BE"/>
    <w:rsid w:val="008B79E3"/>
    <w:rsid w:val="00902C5A"/>
    <w:rsid w:val="009156AD"/>
    <w:rsid w:val="00917076"/>
    <w:rsid w:val="009334D4"/>
    <w:rsid w:val="009541A3"/>
    <w:rsid w:val="009A0D7A"/>
    <w:rsid w:val="009D0D17"/>
    <w:rsid w:val="009E7FC8"/>
    <w:rsid w:val="009F19A2"/>
    <w:rsid w:val="00A01679"/>
    <w:rsid w:val="00A07748"/>
    <w:rsid w:val="00A212F4"/>
    <w:rsid w:val="00A26BCD"/>
    <w:rsid w:val="00A328AB"/>
    <w:rsid w:val="00A3410C"/>
    <w:rsid w:val="00A95837"/>
    <w:rsid w:val="00A95FF0"/>
    <w:rsid w:val="00A97747"/>
    <w:rsid w:val="00AA3D92"/>
    <w:rsid w:val="00AC7645"/>
    <w:rsid w:val="00B16D96"/>
    <w:rsid w:val="00B61448"/>
    <w:rsid w:val="00B815FD"/>
    <w:rsid w:val="00B84DEB"/>
    <w:rsid w:val="00BB5B2C"/>
    <w:rsid w:val="00BC309A"/>
    <w:rsid w:val="00BD5CCB"/>
    <w:rsid w:val="00BE469A"/>
    <w:rsid w:val="00C10B3B"/>
    <w:rsid w:val="00C13451"/>
    <w:rsid w:val="00C14677"/>
    <w:rsid w:val="00C178DA"/>
    <w:rsid w:val="00CB5F9C"/>
    <w:rsid w:val="00D00DD9"/>
    <w:rsid w:val="00D51FFA"/>
    <w:rsid w:val="00D65884"/>
    <w:rsid w:val="00E01D6E"/>
    <w:rsid w:val="00E0789C"/>
    <w:rsid w:val="00E401F7"/>
    <w:rsid w:val="00E73D47"/>
    <w:rsid w:val="00E74D58"/>
    <w:rsid w:val="00E87671"/>
    <w:rsid w:val="00EC3813"/>
    <w:rsid w:val="00ED26FB"/>
    <w:rsid w:val="00EE5230"/>
    <w:rsid w:val="00F22E97"/>
    <w:rsid w:val="00F4781F"/>
    <w:rsid w:val="00F71C76"/>
    <w:rsid w:val="00F749AE"/>
    <w:rsid w:val="00F91160"/>
    <w:rsid w:val="00FB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C82501"/>
  <w15:chartTrackingRefBased/>
  <w15:docId w15:val="{80C94AD2-AFC2-47D2-9868-CB66DB9DE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4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74D5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4D58"/>
  </w:style>
  <w:style w:type="paragraph" w:styleId="Stopka">
    <w:name w:val="footer"/>
    <w:basedOn w:val="Normalny"/>
    <w:link w:val="StopkaZnak"/>
    <w:unhideWhenUsed/>
    <w:rsid w:val="00E74D5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4D58"/>
  </w:style>
  <w:style w:type="paragraph" w:styleId="Tekstdymka">
    <w:name w:val="Balloon Text"/>
    <w:basedOn w:val="Normalny"/>
    <w:link w:val="TekstdymkaZnak"/>
    <w:uiPriority w:val="99"/>
    <w:semiHidden/>
    <w:unhideWhenUsed/>
    <w:rsid w:val="00E7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D58"/>
    <w:rPr>
      <w:rFonts w:ascii="Segoe UI" w:hAnsi="Segoe UI" w:cs="Segoe UI"/>
      <w:sz w:val="18"/>
      <w:szCs w:val="18"/>
    </w:rPr>
  </w:style>
  <w:style w:type="character" w:customStyle="1" w:styleId="A10">
    <w:name w:val="A10"/>
    <w:uiPriority w:val="99"/>
    <w:rsid w:val="00B16D96"/>
    <w:rPr>
      <w:rFonts w:cs="Avenir Black"/>
      <w:color w:val="000000"/>
      <w:sz w:val="22"/>
      <w:szCs w:val="22"/>
    </w:rPr>
  </w:style>
  <w:style w:type="table" w:styleId="Siatkatabeli">
    <w:name w:val="Table Grid"/>
    <w:basedOn w:val="Standardowy"/>
    <w:uiPriority w:val="39"/>
    <w:rsid w:val="00B16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">
    <w:name w:val="Pa3"/>
    <w:basedOn w:val="Normalny"/>
    <w:next w:val="Normalny"/>
    <w:uiPriority w:val="99"/>
    <w:rsid w:val="00B16D96"/>
    <w:pPr>
      <w:autoSpaceDE w:val="0"/>
      <w:autoSpaceDN w:val="0"/>
      <w:adjustRightInd w:val="0"/>
      <w:spacing w:line="241" w:lineRule="atLeast"/>
    </w:pPr>
    <w:rPr>
      <w:rFonts w:ascii="Avenir Black" w:eastAsiaTheme="minorHAnsi" w:hAnsi="Avenir Black" w:cstheme="minorBidi"/>
      <w:sz w:val="24"/>
      <w:szCs w:val="24"/>
      <w:lang w:eastAsia="en-US"/>
    </w:rPr>
  </w:style>
  <w:style w:type="paragraph" w:styleId="Bezodstpw">
    <w:name w:val="No Spacing"/>
    <w:uiPriority w:val="1"/>
    <w:qFormat/>
    <w:rsid w:val="004D66FD"/>
    <w:pPr>
      <w:spacing w:after="0" w:line="240" w:lineRule="auto"/>
    </w:pPr>
  </w:style>
  <w:style w:type="character" w:customStyle="1" w:styleId="A4">
    <w:name w:val="A4"/>
    <w:uiPriority w:val="99"/>
    <w:rsid w:val="006E444F"/>
    <w:rPr>
      <w:rFonts w:cs="National Bold Italic"/>
      <w:b/>
      <w:bCs/>
      <w:i/>
      <w:iCs/>
      <w:color w:val="000000"/>
      <w:sz w:val="28"/>
      <w:szCs w:val="28"/>
    </w:rPr>
  </w:style>
  <w:style w:type="character" w:customStyle="1" w:styleId="A9">
    <w:name w:val="A9"/>
    <w:uiPriority w:val="99"/>
    <w:rsid w:val="006E444F"/>
    <w:rPr>
      <w:rFonts w:ascii="National Regular" w:hAnsi="National Regular" w:cs="National Regular"/>
      <w:color w:val="000000"/>
      <w:sz w:val="21"/>
      <w:szCs w:val="21"/>
    </w:rPr>
  </w:style>
  <w:style w:type="paragraph" w:customStyle="1" w:styleId="Default">
    <w:name w:val="Default"/>
    <w:rsid w:val="00581153"/>
    <w:pPr>
      <w:autoSpaceDE w:val="0"/>
      <w:autoSpaceDN w:val="0"/>
      <w:adjustRightInd w:val="0"/>
      <w:spacing w:after="0" w:line="240" w:lineRule="auto"/>
    </w:pPr>
    <w:rPr>
      <w:rFonts w:ascii="National Regular Italic" w:hAnsi="National Regular Italic" w:cs="National Regular Italic"/>
      <w:color w:val="000000"/>
      <w:sz w:val="24"/>
      <w:szCs w:val="24"/>
    </w:rPr>
  </w:style>
  <w:style w:type="character" w:customStyle="1" w:styleId="A0">
    <w:name w:val="A0"/>
    <w:uiPriority w:val="99"/>
    <w:rsid w:val="00581153"/>
    <w:rPr>
      <w:rFonts w:cs="National Regular Italic"/>
      <w:i/>
      <w:iCs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E401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B5F9C"/>
    <w:pPr>
      <w:spacing w:before="100" w:beforeAutospacing="1" w:after="100" w:afterAutospacing="1"/>
    </w:pPr>
    <w:rPr>
      <w:sz w:val="24"/>
      <w:szCs w:val="24"/>
    </w:rPr>
  </w:style>
  <w:style w:type="character" w:customStyle="1" w:styleId="wide">
    <w:name w:val="wide"/>
    <w:basedOn w:val="Domylnaczcionkaakapitu"/>
    <w:rsid w:val="00A26BCD"/>
  </w:style>
  <w:style w:type="character" w:styleId="Pogrubienie">
    <w:name w:val="Strong"/>
    <w:uiPriority w:val="22"/>
    <w:qFormat/>
    <w:rsid w:val="00C10B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4C5DF-5A8E-412D-B790-409A2DAC6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Jagodziński</dc:creator>
  <cp:keywords/>
  <dc:description/>
  <cp:lastModifiedBy>Jan Niezgoda</cp:lastModifiedBy>
  <cp:revision>12</cp:revision>
  <cp:lastPrinted>2017-02-02T10:13:00Z</cp:lastPrinted>
  <dcterms:created xsi:type="dcterms:W3CDTF">2018-04-27T13:34:00Z</dcterms:created>
  <dcterms:modified xsi:type="dcterms:W3CDTF">2018-04-27T14:43:00Z</dcterms:modified>
</cp:coreProperties>
</file>